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0F28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A7661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FC4307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42A94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22ABC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E4643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4A5B9E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Answers to </w:t>
      </w:r>
      <w:r w:rsidRPr="00577468">
        <w:rPr>
          <w:rFonts w:ascii="Times New Roman" w:hAnsi="Times New Roman" w:cs="Times New Roman"/>
          <w:b/>
          <w:sz w:val="24"/>
          <w:szCs w:val="24"/>
        </w:rPr>
        <w:t>Questions</w:t>
      </w:r>
    </w:p>
    <w:p w14:paraId="34A9B017" w14:textId="77777777" w:rsidR="00577468" w:rsidRPr="00F02263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Students Name</w:t>
      </w:r>
    </w:p>
    <w:p w14:paraId="6CD52736" w14:textId="77777777" w:rsidR="00577468" w:rsidRPr="00F02263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484E400C" w14:textId="77777777" w:rsidR="00577468" w:rsidRPr="00F02263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Course Code and Name</w:t>
      </w:r>
    </w:p>
    <w:p w14:paraId="7CFBE8E4" w14:textId="77777777" w:rsidR="00577468" w:rsidRPr="00F02263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Instructors Name</w:t>
      </w:r>
    </w:p>
    <w:p w14:paraId="67227F8B" w14:textId="77777777" w:rsidR="00577468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Date</w:t>
      </w:r>
    </w:p>
    <w:p w14:paraId="3183D622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29BA99A4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76A4E066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2E418F42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2421A787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3A24A3A2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2AA66388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4C451E8A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12B16E93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3BEBBA18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5D4F0980" w14:textId="77777777" w:rsidR="00577468" w:rsidRPr="00F02263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3C2C6B16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Answers to Questions</w:t>
      </w:r>
    </w:p>
    <w:p w14:paraId="0F1500F0" w14:textId="6E11B0D4" w:rsidR="00577468" w:rsidRPr="00577468" w:rsidRDefault="008E2DC6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 xml:space="preserve">The three significant elements that affect the prosperity </w:t>
      </w:r>
      <w:r w:rsidR="00294DF0" w:rsidRPr="00577468">
        <w:rPr>
          <w:rFonts w:ascii="Times New Roman" w:hAnsi="Times New Roman" w:cs="Times New Roman"/>
          <w:sz w:val="24"/>
          <w:szCs w:val="24"/>
        </w:rPr>
        <w:t xml:space="preserve">of the American economy </w:t>
      </w:r>
      <w:proofErr w:type="gramStart"/>
      <w:r w:rsidR="00294DF0" w:rsidRPr="00577468">
        <w:rPr>
          <w:rFonts w:ascii="Times New Roman" w:hAnsi="Times New Roman" w:cs="Times New Roman"/>
          <w:sz w:val="24"/>
          <w:szCs w:val="24"/>
        </w:rPr>
        <w:t xml:space="preserve">are </w:t>
      </w:r>
      <w:r w:rsidR="00C73373">
        <w:rPr>
          <w:rFonts w:ascii="Times New Roman" w:hAnsi="Times New Roman" w:cs="Times New Roman"/>
          <w:sz w:val="24"/>
          <w:szCs w:val="24"/>
        </w:rPr>
        <w:t xml:space="preserve"> accumulation</w:t>
      </w:r>
      <w:proofErr w:type="gramEnd"/>
      <w:r w:rsidR="00C73373">
        <w:rPr>
          <w:rFonts w:ascii="Times New Roman" w:hAnsi="Times New Roman" w:cs="Times New Roman"/>
          <w:sz w:val="24"/>
          <w:szCs w:val="24"/>
        </w:rPr>
        <w:t xml:space="preserve"> of capital,  technological advancement,  trade policy and federal budget.</w:t>
      </w:r>
      <w:r w:rsidR="00294DF0" w:rsidRPr="00577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1B7C7" w14:textId="77777777" w:rsidR="00577468" w:rsidRDefault="008E2DC6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federal debt in 2008 was</w:t>
      </w:r>
      <w:r w:rsidR="00215863" w:rsidRPr="00577468">
        <w:rPr>
          <w:rFonts w:ascii="Times New Roman" w:hAnsi="Times New Roman" w:cs="Times New Roman"/>
          <w:sz w:val="24"/>
          <w:szCs w:val="24"/>
        </w:rPr>
        <w:t xml:space="preserve"> $ 8.7 trillion</w:t>
      </w:r>
      <w:r w:rsidR="00330934" w:rsidRPr="00577468">
        <w:rPr>
          <w:rFonts w:ascii="Times New Roman" w:hAnsi="Times New Roman" w:cs="Times New Roman"/>
          <w:sz w:val="24"/>
          <w:szCs w:val="24"/>
        </w:rPr>
        <w:t xml:space="preserve"> (</w:t>
      </w:r>
      <w:r w:rsidR="00330934" w:rsidRPr="00577468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I.O.U.S.A, 2008</w:t>
      </w:r>
      <w:r w:rsidR="00330934" w:rsidRPr="00577468">
        <w:rPr>
          <w:rFonts w:ascii="Times New Roman" w:hAnsi="Times New Roman" w:cs="Times New Roman"/>
          <w:sz w:val="24"/>
          <w:szCs w:val="24"/>
        </w:rPr>
        <w:t>)</w:t>
      </w:r>
      <w:r w:rsidR="00294DF0" w:rsidRPr="00577468">
        <w:rPr>
          <w:rFonts w:ascii="Times New Roman" w:hAnsi="Times New Roman" w:cs="Times New Roman"/>
          <w:sz w:val="24"/>
          <w:szCs w:val="24"/>
        </w:rPr>
        <w:t xml:space="preserve">. The currently federal debt is $28.43 trillion and the government accounts hold $ 6.2 trillion. </w:t>
      </w:r>
    </w:p>
    <w:p w14:paraId="0F8416CD" w14:textId="77777777" w:rsidR="00577468" w:rsidRDefault="008E2DC6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GDP in 2008 was</w:t>
      </w:r>
      <w:r w:rsidR="00215863" w:rsidRPr="00577468">
        <w:rPr>
          <w:rFonts w:ascii="Times New Roman" w:hAnsi="Times New Roman" w:cs="Times New Roman"/>
          <w:sz w:val="24"/>
          <w:szCs w:val="24"/>
        </w:rPr>
        <w:t xml:space="preserve"> $ 13.5 trillion</w:t>
      </w:r>
      <w:r w:rsidR="00330934" w:rsidRPr="00577468">
        <w:rPr>
          <w:rFonts w:ascii="Times New Roman" w:hAnsi="Times New Roman" w:cs="Times New Roman"/>
          <w:sz w:val="24"/>
          <w:szCs w:val="24"/>
        </w:rPr>
        <w:t xml:space="preserve"> (</w:t>
      </w:r>
      <w:r w:rsidR="00330934" w:rsidRPr="00577468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I.O.U.S.A, 2008</w:t>
      </w:r>
      <w:r w:rsidR="00330934" w:rsidRPr="00577468">
        <w:rPr>
          <w:rFonts w:ascii="Times New Roman" w:hAnsi="Times New Roman" w:cs="Times New Roman"/>
          <w:sz w:val="24"/>
          <w:szCs w:val="24"/>
        </w:rPr>
        <w:t>)</w:t>
      </w:r>
      <w:r w:rsidRPr="00577468">
        <w:rPr>
          <w:rFonts w:ascii="Times New Roman" w:hAnsi="Times New Roman" w:cs="Times New Roman"/>
          <w:sz w:val="24"/>
          <w:szCs w:val="24"/>
        </w:rPr>
        <w:t>. The current GDP is</w:t>
      </w:r>
      <w:r w:rsidR="006A26D2" w:rsidRPr="00577468">
        <w:rPr>
          <w:rFonts w:ascii="Times New Roman" w:hAnsi="Times New Roman" w:cs="Times New Roman"/>
          <w:sz w:val="24"/>
          <w:szCs w:val="24"/>
        </w:rPr>
        <w:t xml:space="preserve"> $ 22.72 trillion</w:t>
      </w:r>
      <w:r w:rsidR="00577468" w:rsidRPr="00577468">
        <w:rPr>
          <w:rFonts w:ascii="Times New Roman" w:hAnsi="Times New Roman" w:cs="Times New Roman"/>
          <w:sz w:val="24"/>
          <w:szCs w:val="24"/>
        </w:rPr>
        <w:t xml:space="preserve"> (</w:t>
      </w:r>
      <w:r w:rsidR="00577468" w:rsidRPr="00577468">
        <w:rPr>
          <w:rFonts w:ascii="Times New Roman" w:hAnsi="Times New Roman" w:cs="Times New Roman"/>
          <w:sz w:val="24"/>
          <w:szCs w:val="24"/>
          <w:shd w:val="clear" w:color="auto" w:fill="FFFFFF"/>
        </w:rPr>
        <w:t>Bureau of Economic Analysis, 2020</w:t>
      </w:r>
      <w:r w:rsidR="00577468" w:rsidRPr="00577468">
        <w:rPr>
          <w:rFonts w:ascii="Times New Roman" w:hAnsi="Times New Roman" w:cs="Times New Roman"/>
          <w:sz w:val="24"/>
          <w:szCs w:val="24"/>
        </w:rPr>
        <w:t>)</w:t>
      </w:r>
      <w:r w:rsidR="006A26D2" w:rsidRPr="00577468">
        <w:rPr>
          <w:rFonts w:ascii="Times New Roman" w:hAnsi="Times New Roman" w:cs="Times New Roman"/>
          <w:sz w:val="24"/>
          <w:szCs w:val="24"/>
        </w:rPr>
        <w:t>.</w:t>
      </w:r>
    </w:p>
    <w:p w14:paraId="596B7137" w14:textId="77777777" w:rsidR="00577468" w:rsidRDefault="008E2DC6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only time that</w:t>
      </w:r>
      <w:r w:rsidR="006A26D2" w:rsidRPr="00577468">
        <w:rPr>
          <w:rFonts w:ascii="Times New Roman" w:hAnsi="Times New Roman" w:cs="Times New Roman"/>
          <w:sz w:val="24"/>
          <w:szCs w:val="24"/>
        </w:rPr>
        <w:t xml:space="preserve"> the U.S did not have a debt was during the time of </w:t>
      </w:r>
      <w:r w:rsidR="00330934" w:rsidRPr="00577468">
        <w:rPr>
          <w:rFonts w:ascii="Times New Roman" w:hAnsi="Times New Roman" w:cs="Times New Roman"/>
          <w:sz w:val="24"/>
          <w:szCs w:val="24"/>
        </w:rPr>
        <w:t>President</w:t>
      </w:r>
      <w:r w:rsidR="006A26D2" w:rsidRPr="00577468">
        <w:rPr>
          <w:rFonts w:ascii="Times New Roman" w:hAnsi="Times New Roman" w:cs="Times New Roman"/>
          <w:sz w:val="24"/>
          <w:szCs w:val="24"/>
        </w:rPr>
        <w:t xml:space="preserve"> Andrew Jackson in 1835 when he shrank the debt to zero making the nation free of debt.</w:t>
      </w:r>
    </w:p>
    <w:p w14:paraId="09E33468" w14:textId="77777777" w:rsidR="00577468" w:rsidRDefault="008E2DC6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current proposed budget for the last fiscal year is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$ 4.76 trillion</w:t>
      </w:r>
      <w:r w:rsidRPr="00577468">
        <w:rPr>
          <w:rFonts w:ascii="Times New Roman" w:hAnsi="Times New Roman" w:cs="Times New Roman"/>
          <w:sz w:val="24"/>
          <w:szCs w:val="24"/>
        </w:rPr>
        <w:t xml:space="preserve">. The fiscal year 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for the American administration </w:t>
      </w:r>
      <w:r w:rsidRPr="00577468">
        <w:rPr>
          <w:rFonts w:ascii="Times New Roman" w:hAnsi="Times New Roman" w:cs="Times New Roman"/>
          <w:sz w:val="24"/>
          <w:szCs w:val="24"/>
        </w:rPr>
        <w:t>begins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on 1</w:t>
      </w:r>
      <w:r w:rsidR="001A60F1" w:rsidRPr="005774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October and ends on 30</w:t>
      </w:r>
      <w:r w:rsidR="001A60F1" w:rsidRPr="005774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September. </w:t>
      </w:r>
    </w:p>
    <w:p w14:paraId="6C5E430F" w14:textId="77777777" w:rsidR="00577468" w:rsidRDefault="008C1800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major budget outlays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include mandatory spending, interest on the national debt and discretionary spending</w:t>
      </w:r>
      <w:r w:rsidRPr="00577468">
        <w:rPr>
          <w:rFonts w:ascii="Times New Roman" w:hAnsi="Times New Roman" w:cs="Times New Roman"/>
          <w:sz w:val="24"/>
          <w:szCs w:val="24"/>
        </w:rPr>
        <w:t>. The current administration emphasizes that individuals should spend most of their money for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Medicare, social security and the Supplemental Nutrition Assistance Program. </w:t>
      </w:r>
    </w:p>
    <w:p w14:paraId="773F8903" w14:textId="77777777" w:rsidR="00577468" w:rsidRDefault="001A60F1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A budget deficit happens where expenses exceed revenue and demonstrate the financial health of a nation. A budget surplus happens when income surpasses expenditure</w:t>
      </w:r>
      <w:r w:rsidR="008C1800" w:rsidRPr="00577468">
        <w:rPr>
          <w:rFonts w:ascii="Times New Roman" w:hAnsi="Times New Roman" w:cs="Times New Roman"/>
          <w:sz w:val="24"/>
          <w:szCs w:val="24"/>
        </w:rPr>
        <w:t xml:space="preserve">. A budget is projected to be balanced </w:t>
      </w:r>
      <w:r w:rsidRPr="00577468">
        <w:rPr>
          <w:rFonts w:ascii="Times New Roman" w:hAnsi="Times New Roman" w:cs="Times New Roman"/>
          <w:sz w:val="24"/>
          <w:szCs w:val="24"/>
        </w:rPr>
        <w:t xml:space="preserve">when expenditures are equal to revenues. </w:t>
      </w:r>
    </w:p>
    <w:p w14:paraId="5B782DF3" w14:textId="77777777" w:rsidR="00577468" w:rsidRDefault="0052737E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 xml:space="preserve">The federal administration ran a deficit of $ 3.1 trillion in the 2020 fiscal year. </w:t>
      </w:r>
      <w:r w:rsidR="008C1800" w:rsidRPr="00577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7B8D7" w14:textId="77777777" w:rsidR="00577468" w:rsidRDefault="008C1800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U.S government uses</w:t>
      </w:r>
      <w:r w:rsidR="0052737E" w:rsidRPr="00577468">
        <w:rPr>
          <w:rFonts w:ascii="Times New Roman" w:hAnsi="Times New Roman" w:cs="Times New Roman"/>
          <w:sz w:val="24"/>
          <w:szCs w:val="24"/>
        </w:rPr>
        <w:t xml:space="preserve"> financial securities, private financial institutions and international organizations like </w:t>
      </w:r>
      <w:r w:rsidR="00823CF3" w:rsidRPr="00577468">
        <w:rPr>
          <w:rFonts w:ascii="Times New Roman" w:hAnsi="Times New Roman" w:cs="Times New Roman"/>
          <w:sz w:val="24"/>
          <w:szCs w:val="24"/>
        </w:rPr>
        <w:t>World Bank</w:t>
      </w:r>
      <w:r w:rsidR="0052737E" w:rsidRPr="00577468">
        <w:rPr>
          <w:rFonts w:ascii="Times New Roman" w:hAnsi="Times New Roman" w:cs="Times New Roman"/>
          <w:sz w:val="24"/>
          <w:szCs w:val="24"/>
        </w:rPr>
        <w:t xml:space="preserve"> as </w:t>
      </w:r>
      <w:r w:rsidRPr="00577468">
        <w:rPr>
          <w:rFonts w:ascii="Times New Roman" w:hAnsi="Times New Roman" w:cs="Times New Roman"/>
          <w:sz w:val="24"/>
          <w:szCs w:val="24"/>
        </w:rPr>
        <w:t>forms of borrowing to pay for the budget if taxes do not cover the bill</w:t>
      </w:r>
      <w:r w:rsidR="0052737E" w:rsidRPr="00577468">
        <w:rPr>
          <w:rFonts w:ascii="Times New Roman" w:hAnsi="Times New Roman" w:cs="Times New Roman"/>
          <w:sz w:val="24"/>
          <w:szCs w:val="24"/>
        </w:rPr>
        <w:t>.</w:t>
      </w:r>
    </w:p>
    <w:p w14:paraId="6DCAE9B8" w14:textId="77777777" w:rsidR="00577468" w:rsidRDefault="008C1800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lastRenderedPageBreak/>
        <w:t xml:space="preserve">The four deficits discussed in the </w:t>
      </w:r>
      <w:r w:rsidR="00FD6342" w:rsidRPr="00577468">
        <w:rPr>
          <w:rFonts w:ascii="Times New Roman" w:hAnsi="Times New Roman" w:cs="Times New Roman"/>
          <w:sz w:val="24"/>
          <w:szCs w:val="24"/>
        </w:rPr>
        <w:t xml:space="preserve">video include </w:t>
      </w:r>
      <w:r w:rsidR="0052737E" w:rsidRPr="00577468">
        <w:rPr>
          <w:rFonts w:ascii="Times New Roman" w:hAnsi="Times New Roman" w:cs="Times New Roman"/>
          <w:sz w:val="24"/>
          <w:szCs w:val="24"/>
        </w:rPr>
        <w:t>b</w:t>
      </w:r>
      <w:r w:rsidR="00215863" w:rsidRPr="00577468">
        <w:rPr>
          <w:rFonts w:ascii="Times New Roman" w:hAnsi="Times New Roman" w:cs="Times New Roman"/>
          <w:sz w:val="24"/>
          <w:szCs w:val="24"/>
        </w:rPr>
        <w:t>udget deficit, savings deficit, t</w:t>
      </w:r>
      <w:r w:rsidR="00FD6342" w:rsidRPr="00577468">
        <w:rPr>
          <w:rFonts w:ascii="Times New Roman" w:hAnsi="Times New Roman" w:cs="Times New Roman"/>
          <w:sz w:val="24"/>
          <w:szCs w:val="24"/>
        </w:rPr>
        <w:t>rade deficit, leadership deficit and exist today in America</w:t>
      </w:r>
      <w:r w:rsidR="00330934" w:rsidRPr="00577468">
        <w:rPr>
          <w:rFonts w:ascii="Times New Roman" w:hAnsi="Times New Roman" w:cs="Times New Roman"/>
          <w:sz w:val="24"/>
          <w:szCs w:val="24"/>
        </w:rPr>
        <w:t xml:space="preserve"> (</w:t>
      </w:r>
      <w:r w:rsidR="00330934" w:rsidRPr="00577468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I.O.U.S.A, 2008</w:t>
      </w:r>
      <w:r w:rsidR="00330934" w:rsidRPr="00577468">
        <w:rPr>
          <w:rFonts w:ascii="Times New Roman" w:hAnsi="Times New Roman" w:cs="Times New Roman"/>
          <w:sz w:val="24"/>
          <w:szCs w:val="24"/>
        </w:rPr>
        <w:t>)</w:t>
      </w:r>
      <w:r w:rsidR="00FD6342" w:rsidRPr="00577468">
        <w:rPr>
          <w:rFonts w:ascii="Times New Roman" w:hAnsi="Times New Roman" w:cs="Times New Roman"/>
          <w:sz w:val="24"/>
          <w:szCs w:val="24"/>
        </w:rPr>
        <w:t>. They are interrelated and significant to all Americans.</w:t>
      </w:r>
      <w:r w:rsidR="00823CF3" w:rsidRPr="00577468">
        <w:rPr>
          <w:rFonts w:ascii="Times New Roman" w:hAnsi="Times New Roman" w:cs="Times New Roman"/>
          <w:sz w:val="24"/>
          <w:szCs w:val="24"/>
        </w:rPr>
        <w:t xml:space="preserve"> The deficits are significant because they result from the choices made by the current generation which include </w:t>
      </w:r>
      <w:r w:rsidR="00264BB3" w:rsidRPr="00577468">
        <w:rPr>
          <w:rFonts w:ascii="Times New Roman" w:hAnsi="Times New Roman" w:cs="Times New Roman"/>
          <w:sz w:val="24"/>
          <w:szCs w:val="24"/>
        </w:rPr>
        <w:t>huge costs spread over future generations.</w:t>
      </w:r>
    </w:p>
    <w:p w14:paraId="1C751AFA" w14:textId="77777777" w:rsidR="008C1800" w:rsidRDefault="008C1800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</w:t>
      </w:r>
      <w:r w:rsidR="00264BB3" w:rsidRPr="00577468">
        <w:rPr>
          <w:rFonts w:ascii="Times New Roman" w:hAnsi="Times New Roman" w:cs="Times New Roman"/>
          <w:sz w:val="24"/>
          <w:szCs w:val="24"/>
        </w:rPr>
        <w:t xml:space="preserve"> three beneficiaries of the Emergency Economic Stabilization Act of 2008</w:t>
      </w:r>
      <w:r w:rsidR="003E2326" w:rsidRPr="00577468">
        <w:rPr>
          <w:rFonts w:ascii="Times New Roman" w:hAnsi="Times New Roman" w:cs="Times New Roman"/>
          <w:sz w:val="24"/>
          <w:szCs w:val="24"/>
        </w:rPr>
        <w:t xml:space="preserve"> are life savings, retirement accounts and college funds. Peter G. Peterson was the CEO of</w:t>
      </w:r>
      <w:r w:rsidR="00A21A53" w:rsidRPr="00577468">
        <w:rPr>
          <w:rFonts w:ascii="Times New Roman" w:hAnsi="Times New Roman" w:cs="Times New Roman"/>
          <w:sz w:val="24"/>
          <w:szCs w:val="24"/>
        </w:rPr>
        <w:t xml:space="preserve"> Lehman Brother s and Lehman Brothers, Bell &amp; Howell, McCann Erickson, Loeb Inc., and Kuhn</w:t>
      </w:r>
      <w:r w:rsidR="003E2326" w:rsidRPr="00577468">
        <w:rPr>
          <w:rFonts w:ascii="Times New Roman" w:hAnsi="Times New Roman" w:cs="Times New Roman"/>
          <w:sz w:val="24"/>
          <w:szCs w:val="24"/>
        </w:rPr>
        <w:t xml:space="preserve"> companies in the 1970s and 80s.</w:t>
      </w:r>
      <w:r w:rsidR="00A21A53" w:rsidRPr="00577468">
        <w:rPr>
          <w:rFonts w:ascii="Times New Roman" w:hAnsi="Times New Roman" w:cs="Times New Roman"/>
          <w:sz w:val="24"/>
          <w:szCs w:val="24"/>
        </w:rPr>
        <w:t xml:space="preserve"> The</w:t>
      </w:r>
      <w:r w:rsidRPr="00577468">
        <w:rPr>
          <w:rFonts w:ascii="Times New Roman" w:hAnsi="Times New Roman" w:cs="Times New Roman"/>
          <w:sz w:val="24"/>
          <w:szCs w:val="24"/>
        </w:rPr>
        <w:t xml:space="preserve"> video failed to address the responsibilities of stakeholders </w:t>
      </w:r>
      <w:r w:rsidR="00330934" w:rsidRPr="00577468">
        <w:rPr>
          <w:rFonts w:ascii="Times New Roman" w:hAnsi="Times New Roman" w:cs="Times New Roman"/>
          <w:sz w:val="24"/>
          <w:szCs w:val="24"/>
        </w:rPr>
        <w:t xml:space="preserve">because it focused on the U.S administration rather than non-partisan organizations that are dedicated to accelerating action and increasing awareness on the American long-term financial problems. </w:t>
      </w:r>
    </w:p>
    <w:p w14:paraId="5398A849" w14:textId="77777777" w:rsidR="00577468" w:rsidRPr="00577468" w:rsidRDefault="00577468" w:rsidP="00577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7CCC97" w14:textId="77777777" w:rsidR="00330934" w:rsidRDefault="00330934" w:rsidP="005774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  <w:r w:rsidR="00577468" w:rsidRPr="00577468">
        <w:rPr>
          <w:rFonts w:ascii="Times New Roman" w:hAnsi="Times New Roman" w:cs="Times New Roman"/>
          <w:b/>
          <w:sz w:val="24"/>
          <w:szCs w:val="24"/>
        </w:rPr>
        <w:t>s</w:t>
      </w:r>
    </w:p>
    <w:p w14:paraId="28C18F0E" w14:textId="77777777" w:rsidR="00577468" w:rsidRPr="00577468" w:rsidRDefault="00577468" w:rsidP="00577468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  <w:shd w:val="clear" w:color="auto" w:fill="FFFFFF"/>
        </w:rPr>
        <w:t>Bureau of Economic Analysis. (2020). </w:t>
      </w:r>
      <w:r w:rsidRPr="00577468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U.S. economy at a glance</w:t>
      </w:r>
      <w:r w:rsidRPr="00577468">
        <w:rPr>
          <w:rFonts w:ascii="Times New Roman" w:hAnsi="Times New Roman" w:cs="Times New Roman"/>
          <w:sz w:val="24"/>
          <w:szCs w:val="24"/>
          <w:shd w:val="clear" w:color="auto" w:fill="FFFFFF"/>
        </w:rPr>
        <w:t>. U.S. Bureau of Economic Analysis (BEA). </w:t>
      </w:r>
      <w:hyperlink r:id="rId7" w:history="1">
        <w:r w:rsidRPr="0057746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https://www.bea.gov/news/glance</w:t>
        </w:r>
      </w:hyperlink>
    </w:p>
    <w:p w14:paraId="2499C987" w14:textId="77777777" w:rsidR="00577468" w:rsidRDefault="00577468" w:rsidP="00577468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30934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I.O.U.S.A.: Byte-Sized - The 30 Minute Version</w:t>
      </w:r>
      <w:r w:rsidRPr="00330934">
        <w:rPr>
          <w:rFonts w:ascii="Times New Roman" w:hAnsi="Times New Roman" w:cs="Times New Roman"/>
          <w:sz w:val="24"/>
          <w:szCs w:val="24"/>
          <w:shd w:val="clear" w:color="auto" w:fill="FFFFFF"/>
        </w:rPr>
        <w:t> [Video]. (2008, October 31). YouTube. </w:t>
      </w:r>
      <w:hyperlink r:id="rId8" w:history="1">
        <w:r w:rsidRPr="0033093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https://www.youtube.com/watch?v=O_TjBNjc9Bo</w:t>
        </w:r>
      </w:hyperlink>
    </w:p>
    <w:sectPr w:rsidR="0057746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70D9A" w14:textId="77777777" w:rsidR="009D058A" w:rsidRDefault="009D058A" w:rsidP="00577468">
      <w:pPr>
        <w:spacing w:after="0" w:line="240" w:lineRule="auto"/>
      </w:pPr>
      <w:r>
        <w:separator/>
      </w:r>
    </w:p>
  </w:endnote>
  <w:endnote w:type="continuationSeparator" w:id="0">
    <w:p w14:paraId="00A3D4E2" w14:textId="77777777" w:rsidR="009D058A" w:rsidRDefault="009D058A" w:rsidP="0057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C1D1C" w14:textId="77777777" w:rsidR="009D058A" w:rsidRDefault="009D058A" w:rsidP="00577468">
      <w:pPr>
        <w:spacing w:after="0" w:line="240" w:lineRule="auto"/>
      </w:pPr>
      <w:r>
        <w:separator/>
      </w:r>
    </w:p>
  </w:footnote>
  <w:footnote w:type="continuationSeparator" w:id="0">
    <w:p w14:paraId="55946DFB" w14:textId="77777777" w:rsidR="009D058A" w:rsidRDefault="009D058A" w:rsidP="00577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7864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F4F9937" w14:textId="77777777" w:rsidR="00577468" w:rsidRPr="00577468" w:rsidRDefault="0057746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774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746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774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581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7746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BB5CAB7" w14:textId="77777777" w:rsidR="00577468" w:rsidRDefault="00577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572AA"/>
    <w:multiLevelType w:val="hybridMultilevel"/>
    <w:tmpl w:val="0F06C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C6"/>
    <w:rsid w:val="001A60F1"/>
    <w:rsid w:val="00215863"/>
    <w:rsid w:val="00264BB3"/>
    <w:rsid w:val="00294DF0"/>
    <w:rsid w:val="00320C78"/>
    <w:rsid w:val="00330934"/>
    <w:rsid w:val="003E2326"/>
    <w:rsid w:val="005225AD"/>
    <w:rsid w:val="0052737E"/>
    <w:rsid w:val="00577468"/>
    <w:rsid w:val="006A26D2"/>
    <w:rsid w:val="00823CF3"/>
    <w:rsid w:val="008C1800"/>
    <w:rsid w:val="008E2DC6"/>
    <w:rsid w:val="009D058A"/>
    <w:rsid w:val="00A21A53"/>
    <w:rsid w:val="00C73373"/>
    <w:rsid w:val="00DE4780"/>
    <w:rsid w:val="00E40596"/>
    <w:rsid w:val="00F35812"/>
    <w:rsid w:val="00FD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730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3093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309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74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7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68"/>
  </w:style>
  <w:style w:type="paragraph" w:styleId="Footer">
    <w:name w:val="footer"/>
    <w:basedOn w:val="Normal"/>
    <w:link w:val="FooterChar"/>
    <w:uiPriority w:val="99"/>
    <w:unhideWhenUsed/>
    <w:rsid w:val="00577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_TjBNjc9B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a.gov/news/gla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2021-09-14T11:50:00Z</dcterms:created>
  <dcterms:modified xsi:type="dcterms:W3CDTF">2021-09-16T01:48:00Z</dcterms:modified>
</cp:coreProperties>
</file>